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11E4" w14:textId="77777777" w:rsidR="00925DB5" w:rsidRDefault="00925DB5" w:rsidP="00925DB5">
      <w:pPr>
        <w:tabs>
          <w:tab w:val="left" w:pos="3645"/>
        </w:tabs>
        <w:jc w:val="center"/>
        <w:rPr>
          <w:b/>
          <w:sz w:val="28"/>
          <w:szCs w:val="28"/>
        </w:rPr>
      </w:pPr>
    </w:p>
    <w:p w14:paraId="4B190AA1" w14:textId="77777777" w:rsidR="00925DB5" w:rsidRDefault="00925DB5" w:rsidP="00925DB5">
      <w:pPr>
        <w:tabs>
          <w:tab w:val="left" w:pos="3645"/>
        </w:tabs>
        <w:jc w:val="center"/>
        <w:rPr>
          <w:b/>
          <w:sz w:val="28"/>
          <w:szCs w:val="28"/>
        </w:rPr>
      </w:pPr>
      <w:r>
        <w:object w:dxaOrig="1440" w:dyaOrig="1440" w14:anchorId="4FA1B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pt;margin-top:5.4pt;width:71pt;height:69.05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38762876" r:id="rId5"/>
        </w:object>
      </w:r>
    </w:p>
    <w:p w14:paraId="1AB9A22D" w14:textId="77777777" w:rsidR="00925DB5" w:rsidRDefault="00925DB5" w:rsidP="00925DB5">
      <w:pPr>
        <w:tabs>
          <w:tab w:val="left" w:pos="3645"/>
        </w:tabs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14:paraId="5E8F4A19" w14:textId="77777777" w:rsidR="00925DB5" w:rsidRDefault="00925DB5" w:rsidP="00925D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Р А Й О Н А</w:t>
      </w:r>
    </w:p>
    <w:p w14:paraId="3A1A924D" w14:textId="77777777" w:rsidR="00925DB5" w:rsidRDefault="00925DB5" w:rsidP="00925D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14:paraId="286B590F" w14:textId="77777777" w:rsidR="00925DB5" w:rsidRDefault="00925DB5" w:rsidP="00925DB5">
      <w:pPr>
        <w:jc w:val="center"/>
        <w:rPr>
          <w:b/>
          <w:sz w:val="16"/>
          <w:szCs w:val="16"/>
        </w:rPr>
      </w:pPr>
    </w:p>
    <w:p w14:paraId="39445A0F" w14:textId="77777777" w:rsidR="00925DB5" w:rsidRDefault="00925DB5" w:rsidP="00925DB5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  А</w:t>
      </w:r>
      <w:proofErr w:type="gramEnd"/>
      <w:r>
        <w:rPr>
          <w:sz w:val="36"/>
          <w:szCs w:val="36"/>
        </w:rPr>
        <w:t xml:space="preserve">  С  П  О  Р  Я  Ж  Е  Н  И  Е   № 25</w:t>
      </w:r>
    </w:p>
    <w:p w14:paraId="0E3FC17A" w14:textId="77777777" w:rsidR="00925DB5" w:rsidRDefault="00925DB5" w:rsidP="00925DB5">
      <w:pPr>
        <w:jc w:val="center"/>
      </w:pPr>
    </w:p>
    <w:p w14:paraId="3EEE187F" w14:textId="77777777" w:rsidR="00925DB5" w:rsidRDefault="00925DB5" w:rsidP="0092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января 2023 года</w:t>
      </w:r>
    </w:p>
    <w:p w14:paraId="4F2E9C4C" w14:textId="77777777" w:rsidR="00925DB5" w:rsidRDefault="00925DB5" w:rsidP="00925DB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Леваши</w:t>
      </w:r>
    </w:p>
    <w:p w14:paraId="4A2EF97C" w14:textId="77777777" w:rsidR="00925DB5" w:rsidRDefault="00925DB5" w:rsidP="00925DB5">
      <w:pPr>
        <w:jc w:val="center"/>
        <w:rPr>
          <w:b/>
          <w:sz w:val="28"/>
          <w:szCs w:val="28"/>
        </w:rPr>
      </w:pPr>
    </w:p>
    <w:p w14:paraId="0725D6C7" w14:textId="77777777" w:rsidR="00925DB5" w:rsidRDefault="00925DB5" w:rsidP="0092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карты коррупционных рисков в Администрации</w:t>
      </w:r>
    </w:p>
    <w:p w14:paraId="51AD43C5" w14:textId="77777777" w:rsidR="00925DB5" w:rsidRDefault="00925DB5" w:rsidP="0092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14:paraId="7F0DAE3C" w14:textId="77777777" w:rsidR="00925DB5" w:rsidRDefault="00925DB5" w:rsidP="00925DB5">
      <w:pPr>
        <w:rPr>
          <w:bCs/>
          <w:sz w:val="28"/>
          <w:szCs w:val="28"/>
        </w:rPr>
      </w:pPr>
    </w:p>
    <w:p w14:paraId="4AE2338D" w14:textId="77777777" w:rsidR="00925DB5" w:rsidRDefault="00925DB5" w:rsidP="00925D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предотвращения коррупционных правонарушений в Администрации МР «Левашинский район», руководствуясь Федеральным законом от 25 декабря 2008 года № 273-ФЗ «О противодействии коррупции», усиления ведомственного и общественного контроля за деятельностью муниципальных служащих, повышения прозрачности и публичности работы Администрации МР «Левашинский район»:</w:t>
      </w:r>
    </w:p>
    <w:p w14:paraId="62E07685" w14:textId="77777777" w:rsidR="00925DB5" w:rsidRDefault="00925DB5" w:rsidP="00925DB5">
      <w:pPr>
        <w:jc w:val="both"/>
        <w:rPr>
          <w:bCs/>
          <w:sz w:val="28"/>
          <w:szCs w:val="28"/>
        </w:rPr>
      </w:pPr>
    </w:p>
    <w:p w14:paraId="582FC566" w14:textId="77777777" w:rsidR="00925DB5" w:rsidRDefault="00925DB5" w:rsidP="00925D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прилагаемую карту коррупционных рисков в Администрации МР «Левашинский район».</w:t>
      </w:r>
    </w:p>
    <w:p w14:paraId="3BB4C846" w14:textId="77777777" w:rsidR="00925DB5" w:rsidRDefault="00925DB5" w:rsidP="00925D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распоряжение на официальном сайте Администрации МР «Левашинский район» в разделе «</w:t>
      </w:r>
      <w:proofErr w:type="spellStart"/>
      <w:r>
        <w:rPr>
          <w:bCs/>
          <w:sz w:val="28"/>
          <w:szCs w:val="28"/>
        </w:rPr>
        <w:t>Антикоррупция</w:t>
      </w:r>
      <w:proofErr w:type="spellEnd"/>
      <w:r>
        <w:rPr>
          <w:bCs/>
          <w:sz w:val="28"/>
          <w:szCs w:val="28"/>
        </w:rPr>
        <w:t>» и в районной газете «По новому пути».</w:t>
      </w:r>
    </w:p>
    <w:p w14:paraId="217406B0" w14:textId="77777777" w:rsidR="00925DB5" w:rsidRDefault="00925DB5" w:rsidP="00925D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настоящего распоряжения возложить на помощника главы Администрации МР «Левашинский район» по вопросам противодействия коррупции </w:t>
      </w:r>
      <w:proofErr w:type="spellStart"/>
      <w:r>
        <w:rPr>
          <w:bCs/>
          <w:sz w:val="28"/>
          <w:szCs w:val="28"/>
        </w:rPr>
        <w:t>Раджабова</w:t>
      </w:r>
      <w:proofErr w:type="spellEnd"/>
      <w:r>
        <w:rPr>
          <w:bCs/>
          <w:sz w:val="28"/>
          <w:szCs w:val="28"/>
        </w:rPr>
        <w:t xml:space="preserve"> Я.М.</w:t>
      </w:r>
    </w:p>
    <w:p w14:paraId="7B315EEF" w14:textId="77777777" w:rsidR="00925DB5" w:rsidRDefault="00925DB5" w:rsidP="00925DB5">
      <w:pPr>
        <w:jc w:val="both"/>
        <w:rPr>
          <w:bCs/>
          <w:sz w:val="28"/>
          <w:szCs w:val="28"/>
        </w:rPr>
      </w:pPr>
    </w:p>
    <w:p w14:paraId="3013DE3A" w14:textId="77777777" w:rsidR="00925DB5" w:rsidRDefault="00925DB5" w:rsidP="00925DB5">
      <w:pPr>
        <w:jc w:val="both"/>
        <w:rPr>
          <w:bCs/>
          <w:sz w:val="28"/>
          <w:szCs w:val="28"/>
        </w:rPr>
      </w:pPr>
    </w:p>
    <w:p w14:paraId="05412407" w14:textId="77777777" w:rsidR="00925DB5" w:rsidRDefault="00925DB5" w:rsidP="00925DB5">
      <w:pPr>
        <w:jc w:val="both"/>
        <w:rPr>
          <w:sz w:val="28"/>
          <w:szCs w:val="28"/>
        </w:rPr>
      </w:pPr>
    </w:p>
    <w:p w14:paraId="2F0FC290" w14:textId="77777777" w:rsidR="00925DB5" w:rsidRDefault="00925DB5" w:rsidP="00925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14:paraId="0AA7D3A0" w14:textId="41DBF951" w:rsidR="00925DB5" w:rsidRDefault="00925DB5" w:rsidP="00925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3BC6"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14:paraId="636E5546" w14:textId="77777777" w:rsidR="00925DB5" w:rsidRDefault="00925DB5" w:rsidP="00925DB5">
      <w:pPr>
        <w:jc w:val="both"/>
        <w:rPr>
          <w:b/>
          <w:sz w:val="28"/>
          <w:szCs w:val="28"/>
        </w:rPr>
      </w:pPr>
    </w:p>
    <w:p w14:paraId="31ED8160" w14:textId="77777777" w:rsidR="00D33B5C" w:rsidRDefault="00D33B5C" w:rsidP="00925DB5"/>
    <w:sectPr w:rsidR="00D33B5C" w:rsidSect="00925D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72"/>
    <w:rsid w:val="002204E9"/>
    <w:rsid w:val="00874572"/>
    <w:rsid w:val="00925DB5"/>
    <w:rsid w:val="00AF3BC6"/>
    <w:rsid w:val="00D33B5C"/>
    <w:rsid w:val="00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F0622"/>
  <w15:chartTrackingRefBased/>
  <w15:docId w15:val="{BDFCE81F-728C-4704-BD84-2A7F616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5DB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2023-02-24T13:55:00Z</cp:lastPrinted>
  <dcterms:created xsi:type="dcterms:W3CDTF">2023-02-24T13:52:00Z</dcterms:created>
  <dcterms:modified xsi:type="dcterms:W3CDTF">2023-02-24T13:55:00Z</dcterms:modified>
</cp:coreProperties>
</file>